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952" w:rsidRDefault="00AE4952" w:rsidP="00AE4952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AE4952" w:rsidRDefault="00AE4952" w:rsidP="00AE4952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2F43F2">
        <w:instrText>HYPERLINK "mailto:ee@region-karlsruhe.de"</w:instrText>
      </w:r>
      <w:r w:rsidR="00000000">
        <w:fldChar w:fldCharType="separate"/>
      </w:r>
      <w:r w:rsidR="002F43F2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AE4952" w:rsidRDefault="00AE4952" w:rsidP="00AE4952">
      <w:pPr>
        <w:spacing w:after="0" w:line="240" w:lineRule="auto"/>
        <w:rPr>
          <w:rFonts w:cs="Arial"/>
          <w:b/>
          <w:bCs/>
          <w:sz w:val="24"/>
        </w:rPr>
      </w:pPr>
    </w:p>
    <w:p w:rsidR="00AE4952" w:rsidRDefault="00AE4952" w:rsidP="00AE4952">
      <w:pPr>
        <w:spacing w:after="0" w:line="240" w:lineRule="auto"/>
        <w:rPr>
          <w:bCs/>
          <w:sz w:val="24"/>
          <w:szCs w:val="24"/>
        </w:rPr>
      </w:pPr>
    </w:p>
    <w:p w:rsidR="00AE4952" w:rsidRPr="00C72ED5" w:rsidRDefault="00AE4952" w:rsidP="00AE4952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</w:t>
      </w:r>
      <w:r w:rsidR="00504CD5">
        <w:rPr>
          <w:rFonts w:eastAsiaTheme="minorHAnsi" w:cs="Calibri"/>
          <w:kern w:val="0"/>
        </w:rPr>
        <w:t>unten</w:t>
      </w:r>
      <w:r>
        <w:rPr>
          <w:rFonts w:eastAsiaTheme="minorHAnsi" w:cs="Calibri"/>
          <w:kern w:val="0"/>
        </w:rPr>
        <w:t xml:space="preserve"> genannten Vorranggebiete.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Default="00504CD5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Da der Betrieb von Windkraftanlagen zur Erwärmung des Bodens und auch zur Austrocknung des Bodens führen, lehne ich die Windvorranggebiete </w:t>
      </w:r>
      <w:r w:rsidR="00AE4952">
        <w:rPr>
          <w:rFonts w:cs="Arial"/>
        </w:rPr>
        <w:t>WE_53</w:t>
      </w:r>
      <w:r>
        <w:rPr>
          <w:rFonts w:cs="Arial"/>
        </w:rPr>
        <w:t xml:space="preserve"> ab.</w:t>
      </w:r>
    </w:p>
    <w:p w:rsidR="00504CD5" w:rsidRDefault="00504CD5" w:rsidP="00763598">
      <w:pPr>
        <w:spacing w:after="0" w:line="240" w:lineRule="auto"/>
        <w:rPr>
          <w:rFonts w:cs="Arial"/>
        </w:rPr>
      </w:pPr>
    </w:p>
    <w:p w:rsidR="00504CD5" w:rsidRDefault="00504CD5" w:rsidP="00763598">
      <w:pPr>
        <w:spacing w:after="0" w:line="240" w:lineRule="auto"/>
        <w:rPr>
          <w:rFonts w:cs="Arial"/>
        </w:rPr>
      </w:pPr>
      <w:r>
        <w:rPr>
          <w:rFonts w:cs="Arial"/>
        </w:rPr>
        <w:t>Dazu gibt es mittlerweile ausreichend Belege, dass große Windkraftanlagen die bodennahe</w:t>
      </w:r>
      <w:r w:rsidR="00BE3CED">
        <w:rPr>
          <w:rFonts w:cs="Arial"/>
        </w:rPr>
        <w:t>n</w:t>
      </w:r>
      <w:r>
        <w:rPr>
          <w:rFonts w:cs="Arial"/>
        </w:rPr>
        <w:t xml:space="preserve"> Strömungsverhältnisse wesentlich ändern und zu einem Temperaturanstieg führen (v.a. in der Nacht wird ein Absinken der Temperaturen auf das natürliche Maß verhindert).</w:t>
      </w:r>
    </w:p>
    <w:p w:rsidR="00504CD5" w:rsidRDefault="00504CD5" w:rsidP="00763598">
      <w:pPr>
        <w:spacing w:after="0" w:line="240" w:lineRule="auto"/>
        <w:rPr>
          <w:rFonts w:cs="Arial"/>
        </w:rPr>
      </w:pPr>
      <w:r>
        <w:rPr>
          <w:rFonts w:cs="Arial"/>
        </w:rPr>
        <w:t>Durch die Temperaturerhöhung kommt es auch zur verstärkten Austrocknung der Böden</w:t>
      </w:r>
      <w:r w:rsidR="00216AA2">
        <w:rPr>
          <w:rFonts w:cs="Arial"/>
        </w:rPr>
        <w:t>.</w:t>
      </w:r>
      <w:r>
        <w:rPr>
          <w:rFonts w:cs="Arial"/>
        </w:rPr>
        <w:t xml:space="preserve"> </w:t>
      </w:r>
      <w:r w:rsidR="00216AA2">
        <w:rPr>
          <w:rFonts w:cs="Arial"/>
        </w:rPr>
        <w:t>In diesem</w:t>
      </w:r>
      <w:r w:rsidR="00115180">
        <w:rPr>
          <w:rFonts w:cs="Arial"/>
        </w:rPr>
        <w:t xml:space="preserve"> ausgewiesenen Wassereinzugsgebiet</w:t>
      </w:r>
      <w:r w:rsidR="00216AA2">
        <w:rPr>
          <w:rFonts w:cs="Arial"/>
        </w:rPr>
        <w:t xml:space="preserve"> des Wassergewinnungszweckverbandes für die Gemeinden St. Leon-Rot, </w:t>
      </w:r>
      <w:proofErr w:type="spellStart"/>
      <w:r w:rsidR="00216AA2">
        <w:rPr>
          <w:rFonts w:cs="Arial"/>
        </w:rPr>
        <w:t>Malsch</w:t>
      </w:r>
      <w:proofErr w:type="spellEnd"/>
      <w:r w:rsidR="00216AA2">
        <w:rPr>
          <w:rFonts w:cs="Arial"/>
        </w:rPr>
        <w:t xml:space="preserve">, Mühlhausen und Rauenberg wird die Wasserversorgung von mehr als 35.000 Menschen bereitgestellt, welche mit dem Bau von Windkraftanlagen gefährdet ist. </w:t>
      </w:r>
    </w:p>
    <w:p w:rsidR="00AE4952" w:rsidRDefault="00AE4952" w:rsidP="00763598">
      <w:pPr>
        <w:spacing w:after="0" w:line="240" w:lineRule="auto"/>
        <w:rPr>
          <w:rFonts w:cs="Arial"/>
        </w:rPr>
      </w:pPr>
    </w:p>
    <w:p w:rsidR="00AE4952" w:rsidRPr="002C362D" w:rsidRDefault="00AE4952" w:rsidP="00AE4952">
      <w:pPr>
        <w:spacing w:line="100" w:lineRule="atLeast"/>
        <w:rPr>
          <w:rFonts w:cs="Arial"/>
        </w:rPr>
      </w:pPr>
      <w:r>
        <w:t>Ich bitte um eine Empfangsbestätigung und Stellungnahme zu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AE4952" w:rsidRDefault="00AE4952" w:rsidP="00036446">
      <w:pPr>
        <w:spacing w:after="0" w:line="240" w:lineRule="auto"/>
        <w:rPr>
          <w:rFonts w:eastAsiaTheme="minorHAnsi" w:cs="Calibri"/>
          <w:kern w:val="0"/>
        </w:rPr>
      </w:pPr>
    </w:p>
    <w:p w:rsidR="00AE4952" w:rsidRPr="002C362D" w:rsidRDefault="00AE4952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21196">
    <w:abstractNumId w:val="1"/>
  </w:num>
  <w:num w:numId="2" w16cid:durableId="14462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15180"/>
    <w:rsid w:val="001518C5"/>
    <w:rsid w:val="001656A4"/>
    <w:rsid w:val="001807E1"/>
    <w:rsid w:val="001941D5"/>
    <w:rsid w:val="001C06C9"/>
    <w:rsid w:val="001D797F"/>
    <w:rsid w:val="00216AA2"/>
    <w:rsid w:val="002247B7"/>
    <w:rsid w:val="00242DCD"/>
    <w:rsid w:val="00260906"/>
    <w:rsid w:val="002C362D"/>
    <w:rsid w:val="002F43F2"/>
    <w:rsid w:val="003716C2"/>
    <w:rsid w:val="003748BF"/>
    <w:rsid w:val="0038642C"/>
    <w:rsid w:val="003B2879"/>
    <w:rsid w:val="003D2B24"/>
    <w:rsid w:val="003D643A"/>
    <w:rsid w:val="004D517A"/>
    <w:rsid w:val="004F729E"/>
    <w:rsid w:val="00504CD5"/>
    <w:rsid w:val="00562D35"/>
    <w:rsid w:val="00567B14"/>
    <w:rsid w:val="00582E6B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AE4952"/>
    <w:rsid w:val="00B1226B"/>
    <w:rsid w:val="00BE3CED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38</cp:revision>
  <dcterms:created xsi:type="dcterms:W3CDTF">2018-03-06T06:20:00Z</dcterms:created>
  <dcterms:modified xsi:type="dcterms:W3CDTF">2024-03-06T11:11:00Z</dcterms:modified>
</cp:coreProperties>
</file>